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F4" w:rsidRDefault="000A4DF4" w:rsidP="000A4DF4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Osnovna škola Marije i Line -</w:t>
      </w:r>
    </w:p>
    <w:p w:rsidR="000A4DF4" w:rsidRDefault="000A4DF4" w:rsidP="000A4DF4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Scuola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elementare</w:t>
      </w:r>
      <w:proofErr w:type="spellEnd"/>
      <w:r>
        <w:rPr>
          <w:rFonts w:ascii="Baskerville Old Face" w:hAnsi="Baskerville Old Face"/>
          <w:b/>
        </w:rPr>
        <w:t xml:space="preserve"> „ </w:t>
      </w:r>
      <w:bookmarkStart w:id="0" w:name="_Hlk101380699"/>
      <w:r>
        <w:rPr>
          <w:rFonts w:ascii="Baskerville Old Face" w:hAnsi="Baskerville Old Face"/>
          <w:b/>
        </w:rPr>
        <w:t>Marija i Lina</w:t>
      </w:r>
      <w:bookmarkEnd w:id="0"/>
      <w:r>
        <w:rPr>
          <w:rFonts w:ascii="Baskerville Old Face" w:hAnsi="Baskerville Old Face"/>
          <w:b/>
        </w:rPr>
        <w:t xml:space="preserve">“  Umag-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:rsidR="000A4DF4" w:rsidRPr="00B7555E" w:rsidRDefault="000B79C6" w:rsidP="000A4DF4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007-04/23-02/06</w:t>
      </w:r>
      <w:bookmarkStart w:id="1" w:name="_GoBack"/>
      <w:bookmarkEnd w:id="1"/>
    </w:p>
    <w:p w:rsidR="000A4DF4" w:rsidRPr="00B7555E" w:rsidRDefault="000A4DF4" w:rsidP="000A4DF4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URBROJ: 2105/05-15-01/23-3</w:t>
      </w:r>
    </w:p>
    <w:p w:rsidR="000A4DF4" w:rsidRDefault="000A4DF4" w:rsidP="000A4DF4">
      <w:pPr>
        <w:spacing w:after="0"/>
      </w:pPr>
      <w:r w:rsidRPr="00B7555E">
        <w:rPr>
          <w:rFonts w:ascii="Baskerville Old Face" w:hAnsi="Baskerville Old Face"/>
          <w:b/>
        </w:rPr>
        <w:t>Umag,</w:t>
      </w:r>
      <w:r>
        <w:rPr>
          <w:rFonts w:ascii="Baskerville Old Face" w:hAnsi="Baskerville Old Face"/>
          <w:b/>
        </w:rPr>
        <w:t xml:space="preserve"> 12. svibnja </w:t>
      </w:r>
      <w:r w:rsidRPr="00B7555E">
        <w:rPr>
          <w:rFonts w:ascii="Baskerville Old Face" w:hAnsi="Baskerville Old Face"/>
          <w:b/>
        </w:rPr>
        <w:t>2023</w:t>
      </w:r>
      <w:r>
        <w:rPr>
          <w:rFonts w:ascii="Baskerville Old Face" w:hAnsi="Baskerville Old Face"/>
          <w:b/>
        </w:rPr>
        <w:t>.</w:t>
      </w:r>
      <w:r w:rsidRPr="00B7555E">
        <w:rPr>
          <w:rFonts w:ascii="Baskerville Old Face" w:hAnsi="Baskerville Old Face"/>
          <w:b/>
        </w:rPr>
        <w:t xml:space="preserve"> godine</w:t>
      </w:r>
      <w:r>
        <w:t xml:space="preserve">          </w:t>
      </w:r>
    </w:p>
    <w:p w:rsidR="000A4DF4" w:rsidRDefault="000A4DF4" w:rsidP="000A4DF4">
      <w:pPr>
        <w:spacing w:after="0"/>
      </w:pPr>
    </w:p>
    <w:p w:rsidR="000A4DF4" w:rsidRDefault="000A4DF4" w:rsidP="000A4D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ZAKLJUČCI  27. SJEDNICE ŠKOLSKOG ODBORA</w:t>
      </w:r>
    </w:p>
    <w:p w:rsidR="000A4DF4" w:rsidRDefault="000A4DF4" w:rsidP="000A4DF4">
      <w:pPr>
        <w:jc w:val="center"/>
        <w:rPr>
          <w:b/>
          <w:bCs/>
          <w:sz w:val="24"/>
          <w:szCs w:val="24"/>
        </w:rPr>
      </w:pPr>
    </w:p>
    <w:p w:rsidR="000A4DF4" w:rsidRDefault="000A4DF4" w:rsidP="000A4DF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Jednoglasno je usvojen zapisnik s 26. elektronske sjednice Školskog odbora  održane dana 21. travnja 2023. godine.</w:t>
      </w:r>
    </w:p>
    <w:p w:rsidR="000A4DF4" w:rsidRPr="00290AF1" w:rsidRDefault="000A4DF4" w:rsidP="000A4DF4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Kadrovska pitanja:</w:t>
      </w:r>
    </w:p>
    <w:p w:rsidR="000A4DF4" w:rsidRPr="000A4DF4" w:rsidRDefault="000A4DF4" w:rsidP="000A4DF4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bookmarkStart w:id="2" w:name="_Hlk101531265"/>
      <w:bookmarkStart w:id="3" w:name="_Hlk123159261"/>
      <w:r w:rsidRPr="00290AF1">
        <w:rPr>
          <w:rFonts w:cstheme="minorHAnsi"/>
          <w:sz w:val="24"/>
          <w:szCs w:val="24"/>
        </w:rPr>
        <w:t>Jednoglasno je dana suglasnost z</w:t>
      </w:r>
      <w:r>
        <w:rPr>
          <w:rFonts w:cstheme="minorHAnsi"/>
          <w:sz w:val="24"/>
          <w:szCs w:val="24"/>
        </w:rPr>
        <w:t xml:space="preserve">a sklapanje ugovora o radu na </w:t>
      </w:r>
      <w:r w:rsidRPr="00290AF1">
        <w:rPr>
          <w:rFonts w:cstheme="minorHAnsi"/>
          <w:sz w:val="24"/>
          <w:szCs w:val="24"/>
        </w:rPr>
        <w:t xml:space="preserve">određeno </w:t>
      </w:r>
      <w:r>
        <w:rPr>
          <w:rFonts w:cstheme="minorHAnsi"/>
          <w:sz w:val="24"/>
          <w:szCs w:val="24"/>
        </w:rPr>
        <w:t>nepuno radno vrijeme, 5,4 sata</w:t>
      </w:r>
      <w:r w:rsidRPr="00290AF1">
        <w:rPr>
          <w:rFonts w:cstheme="minorHAnsi"/>
          <w:sz w:val="24"/>
          <w:szCs w:val="24"/>
        </w:rPr>
        <w:t xml:space="preserve"> dnevno</w:t>
      </w:r>
      <w:r>
        <w:rPr>
          <w:rFonts w:cstheme="minorHAnsi"/>
          <w:sz w:val="24"/>
          <w:szCs w:val="24"/>
        </w:rPr>
        <w:t xml:space="preserve">,27 </w:t>
      </w:r>
      <w:r w:rsidRPr="00290AF1">
        <w:rPr>
          <w:rFonts w:cstheme="minorHAnsi"/>
          <w:sz w:val="24"/>
          <w:szCs w:val="24"/>
        </w:rPr>
        <w:t xml:space="preserve">sati tjedno </w:t>
      </w:r>
      <w:r>
        <w:rPr>
          <w:rFonts w:cstheme="minorHAnsi"/>
          <w:sz w:val="24"/>
          <w:szCs w:val="24"/>
        </w:rPr>
        <w:t xml:space="preserve"> radi zamjene do povratka privremeno nenazočne radnice na rad, </w:t>
      </w:r>
      <w:r w:rsidRPr="00290AF1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>Helenom Ivanović</w:t>
      </w:r>
      <w:r w:rsidRPr="00290AF1">
        <w:rPr>
          <w:rFonts w:cstheme="minorHAnsi"/>
          <w:sz w:val="24"/>
          <w:szCs w:val="24"/>
        </w:rPr>
        <w:t xml:space="preserve">, </w:t>
      </w:r>
      <w:r w:rsidRPr="000A4DF4">
        <w:rPr>
          <w:rFonts w:cstheme="minorHAnsi"/>
          <w:sz w:val="24"/>
          <w:szCs w:val="24"/>
        </w:rPr>
        <w:t>magistrom geografije, smjer primijenjena geografija s položenim</w:t>
      </w:r>
      <w:r>
        <w:rPr>
          <w:rFonts w:cstheme="minorHAnsi"/>
          <w:sz w:val="24"/>
          <w:szCs w:val="24"/>
        </w:rPr>
        <w:t xml:space="preserve"> pedagoškim kompetencijama na </w:t>
      </w:r>
      <w:r w:rsidRPr="000A4DF4">
        <w:rPr>
          <w:rFonts w:cstheme="minorHAnsi"/>
          <w:sz w:val="24"/>
          <w:szCs w:val="24"/>
        </w:rPr>
        <w:t>radnom mjestu učiteljice</w:t>
      </w:r>
      <w:r>
        <w:rPr>
          <w:rFonts w:cstheme="minorHAnsi"/>
          <w:sz w:val="24"/>
          <w:szCs w:val="24"/>
        </w:rPr>
        <w:t xml:space="preserve"> geografije</w:t>
      </w:r>
    </w:p>
    <w:bookmarkEnd w:id="2"/>
    <w:bookmarkEnd w:id="3"/>
    <w:p w:rsidR="000A4DF4" w:rsidRPr="000A4DF4" w:rsidRDefault="000A4DF4" w:rsidP="000A4DF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Jednoglasno je dana </w:t>
      </w:r>
      <w:r w:rsidRPr="000A4DF4">
        <w:rPr>
          <w:sz w:val="24"/>
          <w:szCs w:val="24"/>
        </w:rPr>
        <w:t>suglasnost na usvajanje Drugih (II.) izmjena i dopuna financijskog plana Osnovne škole Marije i Line-</w:t>
      </w:r>
      <w:r>
        <w:rPr>
          <w:sz w:val="24"/>
          <w:szCs w:val="24"/>
        </w:rPr>
        <w:t xml:space="preserve"> </w:t>
      </w:r>
      <w:proofErr w:type="spellStart"/>
      <w:r w:rsidRPr="000A4DF4">
        <w:rPr>
          <w:sz w:val="24"/>
          <w:szCs w:val="24"/>
        </w:rPr>
        <w:t>Scuola</w:t>
      </w:r>
      <w:proofErr w:type="spellEnd"/>
      <w:r w:rsidRPr="000A4DF4">
        <w:rPr>
          <w:sz w:val="24"/>
          <w:szCs w:val="24"/>
        </w:rPr>
        <w:t xml:space="preserve"> </w:t>
      </w:r>
      <w:proofErr w:type="spellStart"/>
      <w:r w:rsidRPr="000A4DF4">
        <w:rPr>
          <w:sz w:val="24"/>
          <w:szCs w:val="24"/>
        </w:rPr>
        <w:t>elementare</w:t>
      </w:r>
      <w:proofErr w:type="spellEnd"/>
      <w:r w:rsidRPr="000A4DF4">
        <w:rPr>
          <w:sz w:val="24"/>
          <w:szCs w:val="24"/>
        </w:rPr>
        <w:t xml:space="preserve"> „Marije i Line“ za 2023. godinu.</w:t>
      </w:r>
    </w:p>
    <w:p w:rsidR="000A4DF4" w:rsidRDefault="000A4DF4" w:rsidP="000A4DF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A4DF4">
        <w:rPr>
          <w:sz w:val="24"/>
          <w:szCs w:val="24"/>
        </w:rPr>
        <w:t>Informacije/razno: Članovi Školskog odbora upoznati su s informacijom da</w:t>
      </w:r>
      <w:r>
        <w:rPr>
          <w:sz w:val="24"/>
          <w:szCs w:val="24"/>
        </w:rPr>
        <w:t xml:space="preserve"> je</w:t>
      </w:r>
      <w:r w:rsidRPr="000A4D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naša škola </w:t>
      </w:r>
      <w:r w:rsidRPr="000A4DF4">
        <w:rPr>
          <w:sz w:val="24"/>
          <w:szCs w:val="24"/>
        </w:rPr>
        <w:t xml:space="preserve"> bila domaćin državnog natjecanja iz biologije za</w:t>
      </w:r>
      <w:r>
        <w:rPr>
          <w:sz w:val="24"/>
          <w:szCs w:val="24"/>
        </w:rPr>
        <w:t xml:space="preserve"> </w:t>
      </w:r>
      <w:r w:rsidRPr="000A4DF4">
        <w:rPr>
          <w:sz w:val="24"/>
          <w:szCs w:val="24"/>
        </w:rPr>
        <w:t xml:space="preserve">učenike osnovnih i srednjih škola. Sudjelovalo je oko 220 učenika natjecatelja i njihovih mentora. </w:t>
      </w:r>
    </w:p>
    <w:p w:rsidR="000A4DF4" w:rsidRDefault="000A4DF4" w:rsidP="000A4DF4">
      <w:pPr>
        <w:pStyle w:val="Odlomakpopisa"/>
        <w:ind w:left="643"/>
        <w:jc w:val="both"/>
        <w:rPr>
          <w:sz w:val="24"/>
          <w:szCs w:val="24"/>
        </w:rPr>
      </w:pPr>
    </w:p>
    <w:p w:rsidR="000A4DF4" w:rsidRPr="00687D8B" w:rsidRDefault="000A4DF4" w:rsidP="000A4DF4">
      <w:pPr>
        <w:pStyle w:val="Odlomakpopisa"/>
        <w:ind w:left="643"/>
        <w:jc w:val="both"/>
        <w:rPr>
          <w:sz w:val="24"/>
          <w:szCs w:val="24"/>
        </w:rPr>
      </w:pPr>
    </w:p>
    <w:p w:rsidR="000A4DF4" w:rsidRDefault="000A4DF4" w:rsidP="000A4DF4">
      <w:pPr>
        <w:pStyle w:val="Odlomakpopisa"/>
        <w:ind w:left="643"/>
        <w:jc w:val="center"/>
        <w:rPr>
          <w:rFonts w:ascii="Baskerville Old Face" w:hAnsi="Baskerville Old Face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</w:t>
      </w:r>
      <w:r>
        <w:rPr>
          <w:rFonts w:ascii="Baskerville Old Face" w:hAnsi="Baskerville Old Face"/>
          <w:b/>
        </w:rPr>
        <w:t>Predsjednica Školskog odbora :</w:t>
      </w:r>
    </w:p>
    <w:p w:rsidR="000A4DF4" w:rsidRDefault="000A4DF4" w:rsidP="000A4DF4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>
        <w:rPr>
          <w:rFonts w:ascii="Baskerville Old Face" w:hAnsi="Baskerville Old Face"/>
          <w:b/>
        </w:rPr>
        <w:tab/>
        <w:t xml:space="preserve">               Jasenka Ru</w:t>
      </w:r>
      <w:r>
        <w:rPr>
          <w:rFonts w:ascii="Calibri" w:hAnsi="Calibri" w:cs="Calibri"/>
          <w:b/>
        </w:rPr>
        <w:t>žić</w:t>
      </w:r>
      <w:r>
        <w:rPr>
          <w:rFonts w:ascii="Baskerville Old Face" w:hAnsi="Baskerville Old Face"/>
          <w:b/>
        </w:rPr>
        <w:t>, prof.</w:t>
      </w:r>
    </w:p>
    <w:p w:rsidR="000A4DF4" w:rsidRDefault="000A4DF4" w:rsidP="000A4DF4">
      <w:pPr>
        <w:jc w:val="both"/>
      </w:pPr>
    </w:p>
    <w:p w:rsidR="000A4DF4" w:rsidRDefault="000A4DF4" w:rsidP="000A4DF4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:rsidR="000A4DF4" w:rsidRDefault="000A4DF4" w:rsidP="000A4DF4">
      <w:pPr>
        <w:jc w:val="both"/>
      </w:pPr>
    </w:p>
    <w:p w:rsidR="000A4DF4" w:rsidRDefault="000A4DF4" w:rsidP="000A4DF4"/>
    <w:p w:rsidR="000A4DF4" w:rsidRDefault="000A4DF4" w:rsidP="000A4DF4"/>
    <w:p w:rsidR="00FB45F7" w:rsidRDefault="00FB45F7"/>
    <w:sectPr w:rsidR="00FB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FE8"/>
    <w:multiLevelType w:val="multilevel"/>
    <w:tmpl w:val="54E08F4A"/>
    <w:lvl w:ilvl="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F4"/>
    <w:rsid w:val="000A4DF4"/>
    <w:rsid w:val="000B79C6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8B78"/>
  <w15:chartTrackingRefBased/>
  <w15:docId w15:val="{568CD067-1E39-43C6-9680-8EDF0B15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F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Buždon</dc:creator>
  <cp:keywords/>
  <dc:description/>
  <cp:lastModifiedBy>Kristijan Buždon</cp:lastModifiedBy>
  <cp:revision>2</cp:revision>
  <dcterms:created xsi:type="dcterms:W3CDTF">2023-07-09T17:22:00Z</dcterms:created>
  <dcterms:modified xsi:type="dcterms:W3CDTF">2023-07-09T17:31:00Z</dcterms:modified>
</cp:coreProperties>
</file>